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5C" w:rsidRPr="00483937" w:rsidRDefault="00F2125C" w:rsidP="00267BC4">
      <w:pPr>
        <w:pStyle w:val="NormaleWeb"/>
        <w:rPr>
          <w:rFonts w:asciiTheme="majorHAnsi" w:hAnsiTheme="majorHAnsi" w:cstheme="majorHAnsi"/>
          <w:sz w:val="22"/>
          <w:szCs w:val="22"/>
          <w:lang w:val="en-GB"/>
        </w:rPr>
      </w:pPr>
    </w:p>
    <w:p w:rsidR="00F2125C" w:rsidRPr="00F2125C" w:rsidRDefault="00F2125C">
      <w:pPr>
        <w:rPr>
          <w:rFonts w:cstheme="minorHAnsi"/>
        </w:rPr>
      </w:pPr>
    </w:p>
    <w:p w:rsidR="00267BC4" w:rsidRPr="004E2414" w:rsidRDefault="00267BC4" w:rsidP="004E241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67BC4" w:rsidRPr="004E2414" w:rsidRDefault="004E2414" w:rsidP="004E2414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4E2414">
        <w:rPr>
          <w:rFonts w:asciiTheme="majorHAnsi" w:hAnsiTheme="majorHAnsi" w:cstheme="majorHAnsi"/>
          <w:b/>
          <w:sz w:val="24"/>
          <w:szCs w:val="24"/>
        </w:rPr>
        <w:t>Chisato</w:t>
      </w:r>
      <w:proofErr w:type="spellEnd"/>
      <w:r w:rsidRPr="004E2414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4E2414">
        <w:rPr>
          <w:rFonts w:asciiTheme="majorHAnsi" w:hAnsiTheme="majorHAnsi" w:cstheme="majorHAnsi"/>
          <w:b/>
          <w:sz w:val="24"/>
          <w:szCs w:val="24"/>
        </w:rPr>
        <w:t>Ohno</w:t>
      </w:r>
      <w:proofErr w:type="spellEnd"/>
      <w:r w:rsidRPr="004E2414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4E2414">
        <w:rPr>
          <w:rFonts w:asciiTheme="majorHAnsi" w:hAnsiTheme="majorHAnsi" w:cstheme="majorHAnsi"/>
          <w:b/>
          <w:sz w:val="24"/>
          <w:szCs w:val="24"/>
        </w:rPr>
        <w:t>Bio</w:t>
      </w:r>
      <w:proofErr w:type="spellEnd"/>
    </w:p>
    <w:p w:rsidR="00582FBA" w:rsidRPr="004E2414" w:rsidRDefault="00582FBA" w:rsidP="004E2414">
      <w:pPr>
        <w:pStyle w:val="NormaleWeb"/>
        <w:shd w:val="clear" w:color="auto" w:fill="FFFFFF"/>
        <w:jc w:val="both"/>
        <w:rPr>
          <w:rFonts w:asciiTheme="majorHAnsi" w:hAnsiTheme="majorHAnsi" w:cstheme="majorHAnsi"/>
          <w:color w:val="212121"/>
          <w:lang w:val="en-GB"/>
        </w:rPr>
      </w:pPr>
      <w:r w:rsidRPr="004E2414">
        <w:rPr>
          <w:rFonts w:asciiTheme="majorHAnsi" w:hAnsiTheme="majorHAnsi" w:cstheme="majorHAnsi"/>
          <w:color w:val="212121"/>
          <w:lang w:val="en-GB"/>
        </w:rPr>
        <w:t xml:space="preserve">After graduating from Central School of Ballet,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Chisato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Ohno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danced with Netherlands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Dans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Theater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2 from 1994-1998 where she performed works by Jiri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Kylian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, Hans van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Manen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, Johan Inger, Gideon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Obarzanek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and many others. She continued to become a member of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Batsheva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Dance Company from 1998- 2004 where she was involved in many works of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Ohad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Naharin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and other choreographers including John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Jasperse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, William Forsythe, Mats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Ek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and Sharon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Eyal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. She then joined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Karas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Company of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Saburo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Teshigawara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for two creations and tours of other repertory.</w:t>
      </w:r>
    </w:p>
    <w:p w:rsidR="00582FBA" w:rsidRPr="004E2414" w:rsidRDefault="00582FBA" w:rsidP="004E2414">
      <w:pPr>
        <w:pStyle w:val="NormaleWeb"/>
        <w:shd w:val="clear" w:color="auto" w:fill="FFFFFF"/>
        <w:jc w:val="both"/>
        <w:rPr>
          <w:rFonts w:asciiTheme="majorHAnsi" w:hAnsiTheme="majorHAnsi" w:cstheme="majorHAnsi"/>
          <w:color w:val="212121"/>
          <w:lang w:val="en-GB"/>
        </w:rPr>
      </w:pP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Chisato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gramStart"/>
      <w:r w:rsidRPr="004E2414">
        <w:rPr>
          <w:rFonts w:asciiTheme="majorHAnsi" w:hAnsiTheme="majorHAnsi" w:cstheme="majorHAnsi"/>
          <w:color w:val="212121"/>
          <w:lang w:val="en-GB"/>
        </w:rPr>
        <w:t>is now based</w:t>
      </w:r>
      <w:proofErr w:type="gramEnd"/>
      <w:r w:rsidRPr="004E2414">
        <w:rPr>
          <w:rFonts w:asciiTheme="majorHAnsi" w:hAnsiTheme="majorHAnsi" w:cstheme="majorHAnsi"/>
          <w:color w:val="212121"/>
          <w:lang w:val="en-GB"/>
        </w:rPr>
        <w:t xml:space="preserve"> in London and has been teaching Gaga since 2005. She teaches regularly at London Contemporary Dance School and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Rambert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School, as well as professional classes at The Place and Greenwich Dance Agency. Company classes include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Akram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Khan Company,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Hofesh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</w:t>
      </w:r>
      <w:proofErr w:type="spellStart"/>
      <w:r w:rsidRPr="004E2414">
        <w:rPr>
          <w:rFonts w:asciiTheme="majorHAnsi" w:hAnsiTheme="majorHAnsi" w:cstheme="majorHAnsi"/>
          <w:color w:val="212121"/>
          <w:lang w:val="en-GB"/>
        </w:rPr>
        <w:t>Shechter</w:t>
      </w:r>
      <w:proofErr w:type="spellEnd"/>
      <w:r w:rsidRPr="004E2414">
        <w:rPr>
          <w:rFonts w:asciiTheme="majorHAnsi" w:hAnsiTheme="majorHAnsi" w:cstheme="majorHAnsi"/>
          <w:color w:val="212121"/>
          <w:lang w:val="en-GB"/>
        </w:rPr>
        <w:t xml:space="preserve"> Company, Protein Dance, Punch Drunk, Clod Ensemble, New Adventures, Lost Dog and others. She became a member of faculty at the London Contemporary Dance School in 2013.</w:t>
      </w:r>
    </w:p>
    <w:p w:rsidR="00281B04" w:rsidRPr="00582FBA" w:rsidRDefault="00281B04" w:rsidP="00683888">
      <w:pPr>
        <w:rPr>
          <w:lang w:val="en-GB"/>
        </w:rPr>
      </w:pPr>
      <w:bookmarkStart w:id="0" w:name="_GoBack"/>
      <w:bookmarkEnd w:id="0"/>
    </w:p>
    <w:sectPr w:rsidR="00281B04" w:rsidRPr="00582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C4"/>
    <w:rsid w:val="00267BC4"/>
    <w:rsid w:val="00281B04"/>
    <w:rsid w:val="00483937"/>
    <w:rsid w:val="004E2414"/>
    <w:rsid w:val="00582FBA"/>
    <w:rsid w:val="00683888"/>
    <w:rsid w:val="009B2244"/>
    <w:rsid w:val="00F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433F-78E1-45E7-A54A-A104A24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Angelica - Comune di Bassano del Grappa</dc:creator>
  <cp:keywords/>
  <dc:description/>
  <cp:lastModifiedBy>Basso Angelica - Comune di Bassano del Grappa</cp:lastModifiedBy>
  <cp:revision>1</cp:revision>
  <dcterms:created xsi:type="dcterms:W3CDTF">2021-11-02T13:51:00Z</dcterms:created>
  <dcterms:modified xsi:type="dcterms:W3CDTF">2021-11-02T15:03:00Z</dcterms:modified>
</cp:coreProperties>
</file>